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69" w:rsidRPr="00083669" w:rsidRDefault="00083669" w:rsidP="00083669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FF0000"/>
          <w:sz w:val="28"/>
          <w:szCs w:val="22"/>
          <w:u w:val="single"/>
        </w:rPr>
      </w:pPr>
      <w:r w:rsidRPr="00083669">
        <w:rPr>
          <w:rStyle w:val="c0"/>
          <w:b/>
          <w:bCs/>
          <w:color w:val="FF0000"/>
          <w:sz w:val="28"/>
          <w:szCs w:val="22"/>
          <w:u w:val="single"/>
        </w:rPr>
        <w:t>Памятка</w:t>
      </w:r>
      <w:r w:rsidRPr="00083669">
        <w:rPr>
          <w:rStyle w:val="c0"/>
          <w:b/>
          <w:bCs/>
          <w:color w:val="FF0000"/>
          <w:sz w:val="28"/>
          <w:szCs w:val="22"/>
          <w:u w:val="single"/>
        </w:rPr>
        <w:t xml:space="preserve"> </w:t>
      </w:r>
      <w:r w:rsidRPr="00083669">
        <w:rPr>
          <w:rStyle w:val="c0"/>
          <w:b/>
          <w:bCs/>
          <w:color w:val="FF0000"/>
          <w:sz w:val="28"/>
          <w:szCs w:val="22"/>
          <w:u w:val="single"/>
        </w:rPr>
        <w:t>для родителей</w:t>
      </w:r>
    </w:p>
    <w:p w:rsidR="00083669" w:rsidRPr="00083669" w:rsidRDefault="00083669" w:rsidP="00083669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2"/>
          <w:u w:val="single"/>
        </w:rPr>
      </w:pPr>
      <w:r w:rsidRPr="00083669">
        <w:rPr>
          <w:rStyle w:val="c0"/>
          <w:b/>
          <w:bCs/>
          <w:color w:val="FF0000"/>
          <w:sz w:val="28"/>
          <w:szCs w:val="22"/>
          <w:u w:val="single"/>
        </w:rPr>
        <w:t>«Причины детского дорожно-транспортного травматизма</w:t>
      </w:r>
      <w:r w:rsidRPr="00083669">
        <w:rPr>
          <w:rStyle w:val="c0"/>
          <w:b/>
          <w:bCs/>
          <w:color w:val="FF0000"/>
          <w:sz w:val="28"/>
          <w:szCs w:val="22"/>
          <w:u w:val="single"/>
        </w:rPr>
        <w:t xml:space="preserve"> и его профилактика</w:t>
      </w:r>
      <w:r w:rsidRPr="00083669">
        <w:rPr>
          <w:rStyle w:val="c0"/>
          <w:b/>
          <w:bCs/>
          <w:color w:val="FF0000"/>
          <w:sz w:val="28"/>
          <w:szCs w:val="22"/>
          <w:u w:val="single"/>
        </w:rPr>
        <w:t>»</w:t>
      </w:r>
    </w:p>
    <w:p w:rsidR="00083669" w:rsidRDefault="00083669" w:rsidP="00083669">
      <w:pPr>
        <w:pStyle w:val="c9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83669" w:rsidRPr="00CA1FF1" w:rsidRDefault="00083669" w:rsidP="00083669">
      <w:pPr>
        <w:pStyle w:val="a3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F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Помните,что ребенок обучается</w:t>
      </w:r>
      <w:r w:rsidRPr="00CA1F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1F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движению по улице,</w:t>
      </w:r>
      <w:r w:rsidR="00CA1F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CA1F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прежде всего, на вашем примере,</w:t>
      </w:r>
      <w:r w:rsidRPr="00CA1F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1F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приобретая собственный опыт!</w:t>
      </w:r>
    </w:p>
    <w:p w:rsidR="00083669" w:rsidRDefault="00083669" w:rsidP="00083669">
      <w:pPr>
        <w:pStyle w:val="a3"/>
        <w:jc w:val="both"/>
        <w:rPr>
          <w:rStyle w:val="c0"/>
          <w:rFonts w:ascii="Times New Roman" w:hAnsi="Times New Roman" w:cs="Times New Roman"/>
          <w:b/>
          <w:bCs/>
          <w:color w:val="000000"/>
        </w:rPr>
      </w:pPr>
    </w:p>
    <w:p w:rsidR="00083669" w:rsidRPr="00083669" w:rsidRDefault="00083669" w:rsidP="00083669">
      <w:pPr>
        <w:pStyle w:val="a3"/>
        <w:jc w:val="center"/>
        <w:rPr>
          <w:rStyle w:val="c0"/>
          <w:rFonts w:ascii="Times New Roman" w:hAnsi="Times New Roman" w:cs="Times New Roman"/>
          <w:b/>
          <w:bCs/>
          <w:color w:val="000000"/>
        </w:rPr>
      </w:pPr>
      <w:r w:rsidRPr="00083669">
        <w:rPr>
          <w:rStyle w:val="c0"/>
          <w:rFonts w:ascii="Times New Roman" w:hAnsi="Times New Roman" w:cs="Times New Roman"/>
          <w:b/>
          <w:bCs/>
          <w:color w:val="000000"/>
        </w:rPr>
        <w:t>«Причины детского дорожно-транспортного травматизма»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</w:rPr>
      </w:pP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Переход дороги в неположенном месте, перед близко идущим транспортом.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Игры на проезжей части и возле нее.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Катание на велосипеде, роликах, других самокатных средствах по проезжей части дороги.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Невнимание к сигналам светофора.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Переход проезжей части на красный или желтый сигналы светофора.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Выход на проезжую часть из-за стоящих машин, сооружений, зеленых насаждений и других препятствий.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Незнание правил перехода перекрестка.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Хождение по проезжей части при наличии тротуара.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Бегство от опасности в потоке движущегося транспорта.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Движение по загородной дороге по направлению движения транспорта.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</w:rPr>
      </w:pPr>
      <w:r w:rsidRPr="00083669">
        <w:rPr>
          <w:rStyle w:val="c0"/>
          <w:rFonts w:ascii="Times New Roman" w:hAnsi="Times New Roman" w:cs="Times New Roman"/>
          <w:b/>
          <w:bCs/>
          <w:color w:val="000000"/>
        </w:rPr>
        <w:t> </w:t>
      </w:r>
    </w:p>
    <w:p w:rsidR="00083669" w:rsidRDefault="00083669" w:rsidP="00083669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  <w:sz w:val="22"/>
          <w:szCs w:val="22"/>
        </w:rPr>
      </w:pPr>
    </w:p>
    <w:p w:rsidR="00083669" w:rsidRDefault="00083669" w:rsidP="00083669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>ЕСЛИ СЛУЧИЛАСЬ</w:t>
      </w:r>
      <w:r>
        <w:rPr>
          <w:rStyle w:val="c0"/>
          <w:b/>
          <w:bCs/>
          <w:color w:val="000000"/>
          <w:sz w:val="22"/>
          <w:szCs w:val="22"/>
        </w:rPr>
        <w:t xml:space="preserve"> </w:t>
      </w:r>
      <w:r>
        <w:rPr>
          <w:rStyle w:val="c0"/>
          <w:b/>
          <w:bCs/>
          <w:color w:val="000000"/>
          <w:sz w:val="22"/>
          <w:szCs w:val="22"/>
        </w:rPr>
        <w:t>БЕДА НА ДОРОГЕ</w:t>
      </w:r>
    </w:p>
    <w:p w:rsidR="00083669" w:rsidRDefault="00083669" w:rsidP="00083669">
      <w:pPr>
        <w:pStyle w:val="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1.Оцените обстановку, опасные последствия происшествия.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2.Сообщите об аварии в ближайшую аварийную службу.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3.При отсутствии видимого риска подойдите к пострадавшему, Заходить нужно так, чтобы оказаться прямо перед его лицом: с раненый не должен поворачивать голову( помните про распространенность при ДТП травм шейно-грудного отдела позвоночника).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4. Если пострадавший в сознание, заговорите с ним, оцените его состояние, окажите неотложную помощь.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5.Еще раз оцените опасность ситуации и попытайтесь действовать адекватно ей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( например, отключите аккумулятор автомобиля во избежание возгорания пролитого топлива от искры)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6.Если есть необходимость проведения неотложных медицинских мер, проведите их до стабилизации состояния пострадавшего.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7.Если необходимости неотложной помощи нет, продолжайте разговаривать с пострадавшим, не прикасаясь к нему.</w:t>
      </w:r>
    </w:p>
    <w:p w:rsidR="00083669" w:rsidRPr="00083669" w:rsidRDefault="00083669" w:rsidP="00083669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 появлении на месте происшествия других людей попросите их о помощи: обозначить опасную зону, встретить аварийные службы, отключить </w:t>
      </w: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аккумулятор поврежденного автомобиля, найти среди прохожих медиков, свидетелей ДТП и т.д.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</w:rPr>
      </w:pPr>
    </w:p>
    <w:p w:rsidR="00083669" w:rsidRPr="00083669" w:rsidRDefault="00083669" w:rsidP="00083669">
      <w:pPr>
        <w:pStyle w:val="a3"/>
        <w:jc w:val="center"/>
        <w:rPr>
          <w:rFonts w:ascii="Times New Roman" w:hAnsi="Times New Roman" w:cs="Times New Roman"/>
        </w:rPr>
      </w:pPr>
      <w:r w:rsidRPr="00083669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</w:rPr>
        <w:t>Обучение детей наблюдательности на улице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Находясь на улице с ребенком, крепко держите его за руку.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Учите ребенка наблюдательности.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 Если у подъезда дома есть движение транспорта, обратите на это его внимание.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Вместе с ним посмотрите: не приближается ли транспорт.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При движении по тротуару придерживайтесь стороны подальше от проезжей части.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0"/>
          <w:rFonts w:ascii="Times New Roman" w:hAnsi="Times New Roman" w:cs="Times New Roman"/>
          <w:sz w:val="28"/>
        </w:rPr>
        <w:t>Взрослый должен находиться со стороны проезжей части.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При переходе проезжей части дороги остановитесь и осмотритесь по сторонам.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Показывайте ребенку следующие действия по осмотру дороги: поворот головы налево, направо, еще раз налево.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Дойдя до разделительной линии, делайте вместе с ним поворот головы направо.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Учите ребенка всматриваться вдаль, пропускать приближающийся транспорт.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Поэтому лучше подождать, когда большая машина проедет, и убедиться в отсутствии скрытой опасности.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Переходите проезжую часть не наискосок, а прямо, строго перпендикулярно.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Ребенок должен понимать, что это делается для лучшего наблюдения за движением транспорта.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Переходите проезжую часть только на зеленый сигнал светофора.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Объясняйте ребенку, что переходить дорогу на зеленый мигающий сигнал нельзя.</w:t>
      </w:r>
    </w:p>
    <w:p w:rsidR="00083669" w:rsidRDefault="00083669" w:rsidP="00083669">
      <w:pPr>
        <w:pStyle w:val="a3"/>
        <w:jc w:val="both"/>
        <w:rPr>
          <w:rStyle w:val="c17"/>
          <w:rFonts w:ascii="Times New Roman" w:hAnsi="Times New Roman" w:cs="Times New Roman"/>
          <w:sz w:val="28"/>
        </w:rPr>
      </w:pPr>
      <w:r w:rsidRPr="00083669">
        <w:rPr>
          <w:rStyle w:val="c17"/>
          <w:rFonts w:ascii="Times New Roman" w:hAnsi="Times New Roman" w:cs="Times New Roman"/>
          <w:sz w:val="28"/>
        </w:rPr>
        <w:t>Он горит всего три секунды, можно попасть в ДТП.</w:t>
      </w:r>
    </w:p>
    <w:p w:rsidR="00083669" w:rsidRDefault="00083669" w:rsidP="00083669">
      <w:pPr>
        <w:pStyle w:val="a3"/>
        <w:jc w:val="both"/>
        <w:rPr>
          <w:rStyle w:val="c17"/>
          <w:rFonts w:ascii="Times New Roman" w:hAnsi="Times New Roman" w:cs="Times New Roman"/>
          <w:sz w:val="28"/>
        </w:rPr>
      </w:pPr>
    </w:p>
    <w:p w:rsidR="00083669" w:rsidRDefault="00083669" w:rsidP="00083669">
      <w:pPr>
        <w:pStyle w:val="a3"/>
        <w:jc w:val="both"/>
        <w:rPr>
          <w:rStyle w:val="c17"/>
          <w:rFonts w:ascii="Times New Roman" w:hAnsi="Times New Roman" w:cs="Times New Roman"/>
          <w:sz w:val="28"/>
        </w:rPr>
      </w:pP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83669" w:rsidRDefault="00083669" w:rsidP="00083669">
      <w:pPr>
        <w:pStyle w:val="a3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«Правила перевозки детей в автомобиле»</w:t>
      </w:r>
    </w:p>
    <w:p w:rsidR="00083669" w:rsidRPr="00083669" w:rsidRDefault="00083669" w:rsidP="0008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083669" w:rsidRDefault="00083669" w:rsidP="00083669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</w:rPr>
      </w:pPr>
    </w:p>
    <w:p w:rsidR="00083669" w:rsidRPr="00083669" w:rsidRDefault="00083669" w:rsidP="00083669">
      <w:pPr>
        <w:pStyle w:val="a3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366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8366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Соблюдайте правила дорожного движения! Берегите своих детей!</w:t>
      </w:r>
    </w:p>
    <w:p w:rsidR="00083669" w:rsidRPr="00083669" w:rsidRDefault="00083669" w:rsidP="00083669">
      <w:pPr>
        <w:pStyle w:val="a3"/>
        <w:jc w:val="both"/>
        <w:rPr>
          <w:rFonts w:ascii="Times New Roman" w:hAnsi="Times New Roman" w:cs="Times New Roman"/>
        </w:rPr>
      </w:pPr>
    </w:p>
    <w:p w:rsidR="00450B5D" w:rsidRPr="00083669" w:rsidRDefault="00450B5D" w:rsidP="00083669">
      <w:pPr>
        <w:pStyle w:val="a3"/>
        <w:jc w:val="both"/>
        <w:rPr>
          <w:rFonts w:ascii="Times New Roman" w:hAnsi="Times New Roman" w:cs="Times New Roman"/>
        </w:rPr>
      </w:pPr>
    </w:p>
    <w:sectPr w:rsidR="00450B5D" w:rsidRPr="0008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69"/>
    <w:rsid w:val="00083669"/>
    <w:rsid w:val="00450B5D"/>
    <w:rsid w:val="004C382A"/>
    <w:rsid w:val="00C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8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3669"/>
  </w:style>
  <w:style w:type="paragraph" w:customStyle="1" w:styleId="c8">
    <w:name w:val="c8"/>
    <w:basedOn w:val="a"/>
    <w:rsid w:val="0008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83669"/>
  </w:style>
  <w:style w:type="paragraph" w:customStyle="1" w:styleId="c6">
    <w:name w:val="c6"/>
    <w:basedOn w:val="a"/>
    <w:rsid w:val="0008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8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3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8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3669"/>
  </w:style>
  <w:style w:type="paragraph" w:customStyle="1" w:styleId="c8">
    <w:name w:val="c8"/>
    <w:basedOn w:val="a"/>
    <w:rsid w:val="0008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83669"/>
  </w:style>
  <w:style w:type="paragraph" w:customStyle="1" w:styleId="c6">
    <w:name w:val="c6"/>
    <w:basedOn w:val="a"/>
    <w:rsid w:val="0008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8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3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2015-05-25T06:11:00Z</dcterms:created>
  <dcterms:modified xsi:type="dcterms:W3CDTF">2015-05-25T06:16:00Z</dcterms:modified>
</cp:coreProperties>
</file>